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45" w:rsidRPr="00A24745" w:rsidRDefault="00A24745" w:rsidP="00A24745">
      <w:pPr>
        <w:pStyle w:val="a4"/>
        <w:shd w:val="clear" w:color="auto" w:fill="FFFFFF"/>
        <w:spacing w:before="326" w:beforeAutospacing="0" w:after="0" w:afterAutospacing="0"/>
        <w:jc w:val="both"/>
        <w:rPr>
          <w:b/>
          <w:color w:val="000000"/>
        </w:rPr>
      </w:pPr>
      <w:r w:rsidRPr="00A24745">
        <w:rPr>
          <w:b/>
          <w:color w:val="000000"/>
        </w:rPr>
        <w:t>«Земский доктор»/ «Земский фельдшер»</w:t>
      </w:r>
    </w:p>
    <w:p w:rsidR="00A24745" w:rsidRPr="00A24745" w:rsidRDefault="00A24745" w:rsidP="00A24745">
      <w:pPr>
        <w:pStyle w:val="a4"/>
        <w:shd w:val="clear" w:color="auto" w:fill="FFFFFF"/>
        <w:spacing w:before="326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В программе "Земский доктор"/"Земский фельдшер" могут принять участие врачи и фельдшеры, а также акушерки и медицинские сестры фельдшерских и фельдшерско-акушерских пунктов:</w:t>
      </w:r>
    </w:p>
    <w:p w:rsidR="00A24745" w:rsidRPr="00A24745" w:rsidRDefault="00A24745" w:rsidP="00A2474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являющиеся гражданами Российской Федерации;</w:t>
      </w:r>
    </w:p>
    <w:p w:rsidR="00A24745" w:rsidRPr="00A24745" w:rsidRDefault="00A24745" w:rsidP="00A2474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24745">
        <w:rPr>
          <w:color w:val="000000"/>
        </w:rPr>
        <w:t>имеющие</w:t>
      </w:r>
      <w:proofErr w:type="gramEnd"/>
      <w:r w:rsidRPr="00A24745">
        <w:rPr>
          <w:color w:val="000000"/>
        </w:rPr>
        <w:t xml:space="preserve"> высшее медицинское образование для врачей и среднее медицинское образование для фельдшеров, акушерок и медицинских сестер.</w:t>
      </w:r>
    </w:p>
    <w:p w:rsidR="00A24745" w:rsidRPr="00A24745" w:rsidRDefault="00A24745" w:rsidP="00A24745">
      <w:pPr>
        <w:pStyle w:val="a4"/>
        <w:shd w:val="clear" w:color="auto" w:fill="FFFFFF"/>
        <w:spacing w:before="326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Для участия в программе в 2022 году вам необходимо:</w:t>
      </w:r>
    </w:p>
    <w:p w:rsidR="00A24745" w:rsidRPr="00A24745" w:rsidRDefault="00A24745" w:rsidP="00A2474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прибыть (переехать) в 2022 г. на работу в другой населенный пункт, относящийся к сельским населенным пунктам, рабочим поселкам, поселкам городского типа или городам с населением до 50 тыс. человек на территории Пермского края;</w:t>
      </w:r>
    </w:p>
    <w:p w:rsidR="00A24745" w:rsidRPr="00A24745" w:rsidRDefault="00A24745" w:rsidP="00A2474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заключить трудовой договор с государственным учреждением здравоохранения Пермского края (далее – Работодатель) на условиях полного рабочего дня с продолжительностью рабочего времени, установленного в соответствии со статьей 350 Трудового кодекса Российской Федерации, с выполнением трудовой функции на должности, включенной в программный реестр должностей;</w:t>
      </w:r>
    </w:p>
    <w:p w:rsidR="00A24745" w:rsidRPr="00A24745" w:rsidRDefault="00A24745" w:rsidP="00A2474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заключить с Министерством здравоохранения Пермского края и Работодателем договор о предоставлении единовременной компенсационной выплаты.</w:t>
      </w:r>
    </w:p>
    <w:p w:rsidR="00A24745" w:rsidRPr="00A24745" w:rsidRDefault="00A24745" w:rsidP="00A24745">
      <w:pPr>
        <w:pStyle w:val="a4"/>
        <w:shd w:val="clear" w:color="auto" w:fill="FFFFFF"/>
        <w:spacing w:before="326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Для заключения договора о предоставлении единовременной компенсационной выплаты необходимо представить Работодателю следующие документы:</w:t>
      </w:r>
    </w:p>
    <w:p w:rsidR="00A24745" w:rsidRDefault="00A24745" w:rsidP="00A247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 xml:space="preserve">заявление на предоставление единовременной компенсационной выплаты; </w:t>
      </w:r>
    </w:p>
    <w:p w:rsidR="00A24745" w:rsidRPr="00A24745" w:rsidRDefault="00A24745" w:rsidP="00A247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745">
        <w:rPr>
          <w:color w:val="000000"/>
        </w:rPr>
        <w:t>реквизиты счета, открытого в кредитной организации.</w:t>
      </w:r>
    </w:p>
    <w:p w:rsidR="00A24745" w:rsidRDefault="00A24745" w:rsidP="00500E52">
      <w:pPr>
        <w:jc w:val="center"/>
        <w:rPr>
          <w:b/>
          <w:sz w:val="24"/>
          <w:szCs w:val="24"/>
        </w:rPr>
      </w:pPr>
    </w:p>
    <w:p w:rsidR="00EB7868" w:rsidRDefault="00454BEC" w:rsidP="00500E52">
      <w:pPr>
        <w:jc w:val="center"/>
        <w:rPr>
          <w:b/>
          <w:sz w:val="24"/>
          <w:szCs w:val="24"/>
        </w:rPr>
      </w:pPr>
      <w:r w:rsidRPr="001855F3">
        <w:rPr>
          <w:b/>
          <w:sz w:val="24"/>
          <w:szCs w:val="24"/>
        </w:rPr>
        <w:t xml:space="preserve">Перечень вакантных </w:t>
      </w:r>
      <w:r w:rsidR="00B94331" w:rsidRPr="001855F3">
        <w:rPr>
          <w:b/>
          <w:sz w:val="24"/>
          <w:szCs w:val="24"/>
        </w:rPr>
        <w:t xml:space="preserve">врачебных </w:t>
      </w:r>
      <w:r w:rsidR="00500E52">
        <w:rPr>
          <w:b/>
          <w:sz w:val="24"/>
          <w:szCs w:val="24"/>
        </w:rPr>
        <w:t xml:space="preserve">должностей в ГБУЗ </w:t>
      </w:r>
      <w:proofErr w:type="gramStart"/>
      <w:r w:rsidR="00500E52">
        <w:rPr>
          <w:b/>
          <w:sz w:val="24"/>
          <w:szCs w:val="24"/>
        </w:rPr>
        <w:t>ПК</w:t>
      </w:r>
      <w:proofErr w:type="gramEnd"/>
      <w:r w:rsidR="00500E52">
        <w:rPr>
          <w:b/>
          <w:sz w:val="24"/>
          <w:szCs w:val="24"/>
        </w:rPr>
        <w:t xml:space="preserve"> «</w:t>
      </w:r>
      <w:proofErr w:type="spellStart"/>
      <w:r w:rsidR="00500E52">
        <w:rPr>
          <w:b/>
          <w:sz w:val="24"/>
          <w:szCs w:val="24"/>
        </w:rPr>
        <w:t>Кунгурская</w:t>
      </w:r>
      <w:proofErr w:type="spellEnd"/>
      <w:r w:rsidR="00500E52">
        <w:rPr>
          <w:b/>
          <w:sz w:val="24"/>
          <w:szCs w:val="24"/>
        </w:rPr>
        <w:t xml:space="preserve"> больница» </w:t>
      </w:r>
      <w:r w:rsidRPr="001855F3">
        <w:rPr>
          <w:b/>
          <w:sz w:val="24"/>
          <w:szCs w:val="24"/>
        </w:rPr>
        <w:t xml:space="preserve"> при замещении </w:t>
      </w:r>
      <w:proofErr w:type="gramStart"/>
      <w:r w:rsidRPr="001855F3">
        <w:rPr>
          <w:b/>
          <w:sz w:val="24"/>
          <w:szCs w:val="24"/>
        </w:rPr>
        <w:t>которых</w:t>
      </w:r>
      <w:proofErr w:type="gramEnd"/>
      <w:r w:rsidRPr="001855F3">
        <w:rPr>
          <w:b/>
          <w:sz w:val="24"/>
          <w:szCs w:val="24"/>
        </w:rPr>
        <w:t xml:space="preserve"> осуществляются единовременные компенсационные выплаты</w:t>
      </w:r>
      <w:r w:rsidR="00500E52">
        <w:rPr>
          <w:b/>
          <w:sz w:val="24"/>
          <w:szCs w:val="24"/>
        </w:rPr>
        <w:t xml:space="preserve"> </w:t>
      </w:r>
      <w:r w:rsidRPr="001855F3">
        <w:rPr>
          <w:b/>
          <w:sz w:val="24"/>
          <w:szCs w:val="24"/>
        </w:rPr>
        <w:t>на 20</w:t>
      </w:r>
      <w:r w:rsidR="00070D90" w:rsidRPr="001855F3">
        <w:rPr>
          <w:b/>
          <w:sz w:val="24"/>
          <w:szCs w:val="24"/>
        </w:rPr>
        <w:t>2</w:t>
      </w:r>
      <w:r w:rsidR="00441940" w:rsidRPr="001855F3">
        <w:rPr>
          <w:b/>
          <w:sz w:val="24"/>
          <w:szCs w:val="24"/>
        </w:rPr>
        <w:t>2</w:t>
      </w:r>
      <w:r w:rsidRPr="001855F3">
        <w:rPr>
          <w:b/>
          <w:sz w:val="24"/>
          <w:szCs w:val="24"/>
        </w:rPr>
        <w:t xml:space="preserve"> го</w:t>
      </w:r>
      <w:r w:rsidR="00500E52">
        <w:rPr>
          <w:b/>
          <w:sz w:val="24"/>
          <w:szCs w:val="24"/>
        </w:rPr>
        <w:t>д (программа «Земский доктор»</w:t>
      </w:r>
      <w:r w:rsidRPr="001855F3">
        <w:rPr>
          <w:b/>
          <w:sz w:val="24"/>
          <w:szCs w:val="24"/>
        </w:rPr>
        <w:t>)</w:t>
      </w:r>
    </w:p>
    <w:p w:rsidR="001855F3" w:rsidRPr="001855F3" w:rsidRDefault="001855F3" w:rsidP="00441940">
      <w:pPr>
        <w:jc w:val="center"/>
        <w:rPr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710"/>
        <w:gridCol w:w="2410"/>
        <w:gridCol w:w="5528"/>
        <w:gridCol w:w="5103"/>
        <w:gridCol w:w="1843"/>
      </w:tblGrid>
      <w:tr w:rsidR="00C532F3" w:rsidRPr="00210767" w:rsidTr="00210767">
        <w:trPr>
          <w:trHeight w:val="288"/>
        </w:trPr>
        <w:tc>
          <w:tcPr>
            <w:tcW w:w="710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 xml:space="preserve">№ </w:t>
            </w:r>
            <w:proofErr w:type="gramStart"/>
            <w:r w:rsidRPr="00210767">
              <w:rPr>
                <w:sz w:val="24"/>
                <w:szCs w:val="24"/>
              </w:rPr>
              <w:t>п</w:t>
            </w:r>
            <w:proofErr w:type="gramEnd"/>
            <w:r w:rsidRPr="00210767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Наименование ГУЗ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Наименование и адрес структурного подразделения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Размер выплаты, руб.</w:t>
            </w:r>
          </w:p>
        </w:tc>
      </w:tr>
      <w:tr w:rsidR="00C532F3" w:rsidRPr="00210767" w:rsidTr="00210767">
        <w:trPr>
          <w:trHeight w:val="288"/>
        </w:trPr>
        <w:tc>
          <w:tcPr>
            <w:tcW w:w="710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Поликлиника </w:t>
            </w:r>
            <w:proofErr w:type="spellStart"/>
            <w:r w:rsidRPr="00210767">
              <w:rPr>
                <w:color w:val="000000"/>
                <w:sz w:val="24"/>
                <w:szCs w:val="24"/>
              </w:rPr>
              <w:t>Кыласовского</w:t>
            </w:r>
            <w:proofErr w:type="spellEnd"/>
            <w:r w:rsidRPr="00210767">
              <w:rPr>
                <w:color w:val="000000"/>
                <w:sz w:val="24"/>
                <w:szCs w:val="24"/>
              </w:rPr>
              <w:t xml:space="preserve"> отделения, Пермский край, Кунгурский муниципальный район, с. Кыласово, ул. Больничная, 9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767">
              <w:rPr>
                <w:color w:val="000000"/>
                <w:sz w:val="24"/>
                <w:szCs w:val="24"/>
              </w:rPr>
              <w:t>Моховская</w:t>
            </w:r>
            <w:proofErr w:type="spellEnd"/>
            <w:r w:rsidRPr="00210767">
              <w:rPr>
                <w:color w:val="000000"/>
                <w:sz w:val="24"/>
                <w:szCs w:val="24"/>
              </w:rPr>
              <w:t xml:space="preserve"> поликлиника,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10767">
              <w:rPr>
                <w:color w:val="000000"/>
                <w:sz w:val="24"/>
                <w:szCs w:val="24"/>
              </w:rPr>
              <w:t>Моховое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, ул. Строителей, 23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Комсомольская амбулатория,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210767">
              <w:rPr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, ул. Ленина, 8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Поликлиника Ленского отделения,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с.</w:t>
            </w:r>
            <w:r w:rsidR="00E42040">
              <w:rPr>
                <w:color w:val="000000"/>
                <w:sz w:val="24"/>
                <w:szCs w:val="24"/>
              </w:rPr>
              <w:t xml:space="preserve"> </w:t>
            </w:r>
            <w:r w:rsidRPr="00210767">
              <w:rPr>
                <w:color w:val="000000"/>
                <w:sz w:val="24"/>
                <w:szCs w:val="24"/>
              </w:rPr>
              <w:t>Ленск, ул. Ленина, 4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936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Филипповская поликлиника, Пермский край, Кунгурский муниципальный</w:t>
            </w:r>
            <w:r w:rsidR="00E42040">
              <w:rPr>
                <w:color w:val="000000"/>
                <w:sz w:val="24"/>
                <w:szCs w:val="24"/>
              </w:rPr>
              <w:t xml:space="preserve"> о</w:t>
            </w:r>
            <w:r w:rsidRPr="00210767">
              <w:rPr>
                <w:color w:val="000000"/>
                <w:sz w:val="24"/>
                <w:szCs w:val="24"/>
              </w:rPr>
              <w:t xml:space="preserve">круг,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. Филипповка, 25а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1000000</w:t>
            </w:r>
          </w:p>
        </w:tc>
      </w:tr>
    </w:tbl>
    <w:p w:rsidR="005843A0" w:rsidRPr="00210767" w:rsidRDefault="005843A0" w:rsidP="00441940">
      <w:pPr>
        <w:jc w:val="center"/>
        <w:rPr>
          <w:sz w:val="24"/>
          <w:szCs w:val="24"/>
        </w:rPr>
      </w:pPr>
    </w:p>
    <w:sectPr w:rsidR="005843A0" w:rsidRPr="00210767" w:rsidSect="00A3092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FBA"/>
    <w:multiLevelType w:val="multilevel"/>
    <w:tmpl w:val="FFA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40E6C"/>
    <w:multiLevelType w:val="multilevel"/>
    <w:tmpl w:val="0F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460AF"/>
    <w:multiLevelType w:val="multilevel"/>
    <w:tmpl w:val="BF8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26824"/>
    <w:multiLevelType w:val="multilevel"/>
    <w:tmpl w:val="104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BEC"/>
    <w:rsid w:val="00070D90"/>
    <w:rsid w:val="00076036"/>
    <w:rsid w:val="000B0A42"/>
    <w:rsid w:val="000B5CC3"/>
    <w:rsid w:val="000C035F"/>
    <w:rsid w:val="000F3708"/>
    <w:rsid w:val="00152E4F"/>
    <w:rsid w:val="00173148"/>
    <w:rsid w:val="001855F3"/>
    <w:rsid w:val="001A69CC"/>
    <w:rsid w:val="00210767"/>
    <w:rsid w:val="002625AC"/>
    <w:rsid w:val="002E64A3"/>
    <w:rsid w:val="002F0D17"/>
    <w:rsid w:val="00337674"/>
    <w:rsid w:val="003E7EC1"/>
    <w:rsid w:val="003F0745"/>
    <w:rsid w:val="00420784"/>
    <w:rsid w:val="00441940"/>
    <w:rsid w:val="00454BEC"/>
    <w:rsid w:val="004900F3"/>
    <w:rsid w:val="004C687C"/>
    <w:rsid w:val="00500E52"/>
    <w:rsid w:val="00526491"/>
    <w:rsid w:val="0057247F"/>
    <w:rsid w:val="0058083D"/>
    <w:rsid w:val="005843A0"/>
    <w:rsid w:val="005A63E8"/>
    <w:rsid w:val="005A68B3"/>
    <w:rsid w:val="005E46D8"/>
    <w:rsid w:val="00672280"/>
    <w:rsid w:val="006D1D42"/>
    <w:rsid w:val="006F2508"/>
    <w:rsid w:val="00716714"/>
    <w:rsid w:val="007960F2"/>
    <w:rsid w:val="00801351"/>
    <w:rsid w:val="00833DF8"/>
    <w:rsid w:val="00897F9D"/>
    <w:rsid w:val="008B6645"/>
    <w:rsid w:val="008C3BD1"/>
    <w:rsid w:val="009068E1"/>
    <w:rsid w:val="0091729B"/>
    <w:rsid w:val="00985A7C"/>
    <w:rsid w:val="00A24745"/>
    <w:rsid w:val="00A3092B"/>
    <w:rsid w:val="00AE5506"/>
    <w:rsid w:val="00B226D9"/>
    <w:rsid w:val="00B236A1"/>
    <w:rsid w:val="00B82C9D"/>
    <w:rsid w:val="00B94331"/>
    <w:rsid w:val="00BF764C"/>
    <w:rsid w:val="00BF7769"/>
    <w:rsid w:val="00C03AD7"/>
    <w:rsid w:val="00C532F3"/>
    <w:rsid w:val="00C60D05"/>
    <w:rsid w:val="00CB37D3"/>
    <w:rsid w:val="00CC0473"/>
    <w:rsid w:val="00CD5713"/>
    <w:rsid w:val="00CE398B"/>
    <w:rsid w:val="00CE77D2"/>
    <w:rsid w:val="00CF4AC6"/>
    <w:rsid w:val="00CF4C81"/>
    <w:rsid w:val="00D61384"/>
    <w:rsid w:val="00DD0F32"/>
    <w:rsid w:val="00DE6E52"/>
    <w:rsid w:val="00E42040"/>
    <w:rsid w:val="00E43610"/>
    <w:rsid w:val="00E5157A"/>
    <w:rsid w:val="00E533FA"/>
    <w:rsid w:val="00E653E2"/>
    <w:rsid w:val="00EB25CE"/>
    <w:rsid w:val="00EB7868"/>
    <w:rsid w:val="00EE62FA"/>
    <w:rsid w:val="00F7100D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47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4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Image&amp;Matros ®</cp:lastModifiedBy>
  <cp:revision>4</cp:revision>
  <dcterms:created xsi:type="dcterms:W3CDTF">2022-04-28T03:48:00Z</dcterms:created>
  <dcterms:modified xsi:type="dcterms:W3CDTF">2022-07-28T05:05:00Z</dcterms:modified>
</cp:coreProperties>
</file>