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88" w:rsidRPr="003466A4" w:rsidRDefault="00B16688" w:rsidP="00790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ИТОГИ ПРОВЕДЕНИЯ ДИСПАНСЕРИЗАЦИИ</w:t>
      </w:r>
      <w:r w:rsidR="00A72478">
        <w:rPr>
          <w:rFonts w:ascii="Times New Roman" w:hAnsi="Times New Roman" w:cs="Times New Roman"/>
          <w:sz w:val="28"/>
          <w:szCs w:val="28"/>
        </w:rPr>
        <w:t xml:space="preserve"> ВЗРОСЛОГО НАСЕЛЕНИ</w:t>
      </w:r>
      <w:r w:rsidR="00790657">
        <w:rPr>
          <w:rFonts w:ascii="Times New Roman" w:hAnsi="Times New Roman" w:cs="Times New Roman"/>
          <w:sz w:val="28"/>
          <w:szCs w:val="28"/>
        </w:rPr>
        <w:t>Я</w:t>
      </w:r>
      <w:r w:rsidR="00A72478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ЗА 6  МЕСЯЦЕВ 2024  г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Прикрепленное </w:t>
      </w:r>
      <w:r w:rsidR="00A72478">
        <w:rPr>
          <w:rFonts w:ascii="Times New Roman" w:hAnsi="Times New Roman" w:cs="Times New Roman"/>
          <w:sz w:val="28"/>
          <w:szCs w:val="28"/>
        </w:rPr>
        <w:t xml:space="preserve">взрослое </w:t>
      </w:r>
      <w:r w:rsidRPr="003466A4">
        <w:rPr>
          <w:rFonts w:ascii="Times New Roman" w:hAnsi="Times New Roman" w:cs="Times New Roman"/>
          <w:sz w:val="28"/>
          <w:szCs w:val="28"/>
        </w:rPr>
        <w:t xml:space="preserve">население  </w:t>
      </w:r>
      <w:r w:rsidR="003466A4">
        <w:rPr>
          <w:rFonts w:ascii="Times New Roman" w:hAnsi="Times New Roman" w:cs="Times New Roman"/>
          <w:sz w:val="28"/>
          <w:szCs w:val="28"/>
        </w:rPr>
        <w:t>76536 человек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диспансеризации взрослого населения</w:t>
      </w:r>
      <w:r w:rsidRPr="003466A4">
        <w:rPr>
          <w:rFonts w:ascii="Times New Roman" w:hAnsi="Times New Roman" w:cs="Times New Roman"/>
          <w:sz w:val="28"/>
          <w:szCs w:val="28"/>
        </w:rPr>
        <w:t xml:space="preserve"> 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30600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 охвачено </w:t>
      </w:r>
      <w:r w:rsidR="003466A4">
        <w:rPr>
          <w:rFonts w:ascii="Times New Roman" w:hAnsi="Times New Roman" w:cs="Times New Roman"/>
          <w:sz w:val="28"/>
          <w:szCs w:val="28"/>
        </w:rPr>
        <w:t xml:space="preserve">12182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  - 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39,8 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профилактических медицинских осмотров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7807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охвачено  человека </w:t>
      </w:r>
      <w:r w:rsidR="003466A4">
        <w:rPr>
          <w:rFonts w:ascii="Times New Roman" w:hAnsi="Times New Roman" w:cs="Times New Roman"/>
          <w:sz w:val="28"/>
          <w:szCs w:val="28"/>
        </w:rPr>
        <w:t>1745</w:t>
      </w:r>
      <w:r w:rsidRPr="003466A4">
        <w:rPr>
          <w:rFonts w:ascii="Times New Roman" w:hAnsi="Times New Roman" w:cs="Times New Roman"/>
          <w:sz w:val="28"/>
          <w:szCs w:val="28"/>
        </w:rPr>
        <w:t xml:space="preserve"> -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610919" w:rsidRPr="003466A4">
        <w:rPr>
          <w:rFonts w:ascii="Times New Roman" w:hAnsi="Times New Roman" w:cs="Times New Roman"/>
          <w:sz w:val="28"/>
          <w:szCs w:val="28"/>
        </w:rPr>
        <w:t>22,4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углубленной диспансеризации взрослого населения</w:t>
      </w:r>
      <w:r w:rsidR="00A72478" w:rsidRPr="003466A4">
        <w:rPr>
          <w:rFonts w:ascii="Times New Roman" w:hAnsi="Times New Roman" w:cs="Times New Roman"/>
          <w:sz w:val="28"/>
          <w:szCs w:val="28"/>
        </w:rPr>
        <w:t xml:space="preserve">   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4662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человек,     охвачено </w:t>
      </w:r>
      <w:r w:rsidR="003466A4">
        <w:rPr>
          <w:rFonts w:ascii="Times New Roman" w:hAnsi="Times New Roman" w:cs="Times New Roman"/>
          <w:sz w:val="28"/>
          <w:szCs w:val="28"/>
        </w:rPr>
        <w:t>1333</w:t>
      </w:r>
      <w:r w:rsidRPr="003466A4">
        <w:rPr>
          <w:rFonts w:ascii="Times New Roman" w:hAnsi="Times New Roman" w:cs="Times New Roman"/>
          <w:sz w:val="28"/>
          <w:szCs w:val="28"/>
        </w:rPr>
        <w:t xml:space="preserve"> человека  -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28,6</w:t>
      </w:r>
      <w:r w:rsidRPr="003466A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Число работающих граждан, прошедших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диспансеризацию    </w:t>
      </w:r>
      <w:r w:rsidR="00610919" w:rsidRPr="003466A4">
        <w:rPr>
          <w:rFonts w:ascii="Times New Roman" w:hAnsi="Times New Roman" w:cs="Times New Roman"/>
          <w:sz w:val="28"/>
          <w:szCs w:val="28"/>
        </w:rPr>
        <w:t>5442</w:t>
      </w:r>
      <w:r w:rsidRPr="003466A4">
        <w:rPr>
          <w:rFonts w:ascii="Times New Roman" w:hAnsi="Times New Roman" w:cs="Times New Roman"/>
          <w:sz w:val="28"/>
          <w:szCs w:val="28"/>
        </w:rPr>
        <w:t xml:space="preserve">- человек, </w:t>
      </w:r>
      <w:r w:rsidR="0047161C" w:rsidRPr="003466A4">
        <w:rPr>
          <w:rFonts w:ascii="Times New Roman" w:hAnsi="Times New Roman" w:cs="Times New Roman"/>
          <w:sz w:val="28"/>
          <w:szCs w:val="28"/>
        </w:rPr>
        <w:t>35,5</w:t>
      </w:r>
      <w:r w:rsidRPr="003466A4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Лица старше 65  лет  Годовой план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15251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охвачено 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5259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</w:t>
      </w:r>
      <w:r w:rsidR="0047161C" w:rsidRPr="003466A4">
        <w:rPr>
          <w:rFonts w:ascii="Times New Roman" w:hAnsi="Times New Roman" w:cs="Times New Roman"/>
          <w:sz w:val="28"/>
          <w:szCs w:val="28"/>
        </w:rPr>
        <w:t>34,5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По результатам проведенных исследований в рамках диспансеризации: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определены группы  здоровья</w:t>
      </w:r>
      <w:r w:rsidRPr="003466A4">
        <w:rPr>
          <w:rFonts w:ascii="Times New Roman" w:hAnsi="Times New Roman" w:cs="Times New Roman"/>
          <w:sz w:val="28"/>
          <w:szCs w:val="28"/>
        </w:rPr>
        <w:t>: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1 группа   - 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1193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чел,  </w:t>
      </w:r>
      <w:r w:rsidR="0032641C" w:rsidRPr="003466A4">
        <w:rPr>
          <w:rFonts w:ascii="Times New Roman" w:hAnsi="Times New Roman" w:cs="Times New Roman"/>
          <w:sz w:val="28"/>
          <w:szCs w:val="28"/>
        </w:rPr>
        <w:t>7,8</w:t>
      </w:r>
      <w:r w:rsidRPr="003466A4">
        <w:rPr>
          <w:rFonts w:ascii="Times New Roman" w:hAnsi="Times New Roman" w:cs="Times New Roman"/>
          <w:sz w:val="28"/>
          <w:szCs w:val="28"/>
        </w:rPr>
        <w:t xml:space="preserve">% -практически </w:t>
      </w:r>
      <w:proofErr w:type="gramStart"/>
      <w:r w:rsidRPr="003466A4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2 группа  -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1257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чел,   </w:t>
      </w:r>
      <w:r w:rsidR="0032641C" w:rsidRPr="003466A4">
        <w:rPr>
          <w:rFonts w:ascii="Times New Roman" w:hAnsi="Times New Roman" w:cs="Times New Roman"/>
          <w:sz w:val="28"/>
          <w:szCs w:val="28"/>
        </w:rPr>
        <w:t>8,2</w:t>
      </w:r>
      <w:r w:rsidR="003466A4">
        <w:rPr>
          <w:rFonts w:ascii="Times New Roman" w:hAnsi="Times New Roman" w:cs="Times New Roman"/>
          <w:sz w:val="28"/>
          <w:szCs w:val="28"/>
        </w:rPr>
        <w:t>% -определены факторы риска</w:t>
      </w:r>
      <w:r w:rsidRPr="003466A4">
        <w:rPr>
          <w:rFonts w:ascii="Times New Roman" w:hAnsi="Times New Roman" w:cs="Times New Roman"/>
          <w:sz w:val="28"/>
          <w:szCs w:val="28"/>
        </w:rPr>
        <w:t>,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которые могут привести к появлению хроническим неи</w:t>
      </w:r>
      <w:r w:rsidR="003466A4">
        <w:rPr>
          <w:rFonts w:ascii="Times New Roman" w:hAnsi="Times New Roman" w:cs="Times New Roman"/>
          <w:sz w:val="28"/>
          <w:szCs w:val="28"/>
        </w:rPr>
        <w:t>н</w:t>
      </w:r>
      <w:r w:rsidRPr="003466A4">
        <w:rPr>
          <w:rFonts w:ascii="Times New Roman" w:hAnsi="Times New Roman" w:cs="Times New Roman"/>
          <w:sz w:val="28"/>
          <w:szCs w:val="28"/>
        </w:rPr>
        <w:t xml:space="preserve">фекционным заболеваниям 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3 группа   -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11423</w:t>
      </w:r>
      <w:r w:rsidRPr="003466A4">
        <w:rPr>
          <w:rFonts w:ascii="Times New Roman" w:hAnsi="Times New Roman" w:cs="Times New Roman"/>
          <w:sz w:val="28"/>
          <w:szCs w:val="28"/>
        </w:rPr>
        <w:t xml:space="preserve"> чел,  </w:t>
      </w:r>
      <w:r w:rsidR="0032641C" w:rsidRPr="003466A4">
        <w:rPr>
          <w:rFonts w:ascii="Times New Roman" w:hAnsi="Times New Roman" w:cs="Times New Roman"/>
          <w:sz w:val="28"/>
          <w:szCs w:val="28"/>
        </w:rPr>
        <w:t>74,8</w:t>
      </w:r>
      <w:r w:rsidRPr="003466A4">
        <w:rPr>
          <w:rFonts w:ascii="Times New Roman" w:hAnsi="Times New Roman" w:cs="Times New Roman"/>
          <w:sz w:val="28"/>
          <w:szCs w:val="28"/>
        </w:rPr>
        <w:t>%  -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лица с  хроническими неинфекционными заболеваниями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Направлено на  2 </w:t>
      </w:r>
      <w:proofErr w:type="spellStart"/>
      <w:r w:rsidRPr="003466A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466A4">
        <w:rPr>
          <w:rFonts w:ascii="Times New Roman" w:hAnsi="Times New Roman" w:cs="Times New Roman"/>
          <w:sz w:val="28"/>
          <w:szCs w:val="28"/>
        </w:rPr>
        <w:t xml:space="preserve">  этап для  </w:t>
      </w:r>
      <w:proofErr w:type="spellStart"/>
      <w:r w:rsidRPr="003466A4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3466A4">
        <w:rPr>
          <w:rFonts w:ascii="Times New Roman" w:hAnsi="Times New Roman" w:cs="Times New Roman"/>
          <w:sz w:val="28"/>
          <w:szCs w:val="28"/>
        </w:rPr>
        <w:t xml:space="preserve">  - 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5185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человек,   </w:t>
      </w:r>
      <w:r w:rsidR="003466A4" w:rsidRPr="003466A4">
        <w:rPr>
          <w:rFonts w:ascii="Times New Roman" w:hAnsi="Times New Roman" w:cs="Times New Roman"/>
          <w:sz w:val="28"/>
          <w:szCs w:val="28"/>
        </w:rPr>
        <w:t>33,2</w:t>
      </w:r>
      <w:r w:rsidRPr="003466A4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3466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66A4">
        <w:rPr>
          <w:rFonts w:ascii="Times New Roman" w:hAnsi="Times New Roman" w:cs="Times New Roman"/>
          <w:sz w:val="28"/>
          <w:szCs w:val="28"/>
        </w:rPr>
        <w:t xml:space="preserve"> прошедших (целевой показатель направленных на второй  этап ДВН  38%)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Впервые выявленные заболевания </w:t>
      </w:r>
      <w:r w:rsidR="003466A4">
        <w:rPr>
          <w:rFonts w:ascii="Times New Roman" w:hAnsi="Times New Roman" w:cs="Times New Roman"/>
          <w:sz w:val="28"/>
          <w:szCs w:val="28"/>
        </w:rPr>
        <w:t>при прохождении диспансеризации</w:t>
      </w:r>
      <w:r w:rsidRPr="003466A4">
        <w:rPr>
          <w:rFonts w:ascii="Times New Roman" w:hAnsi="Times New Roman" w:cs="Times New Roman"/>
          <w:sz w:val="28"/>
          <w:szCs w:val="28"/>
        </w:rPr>
        <w:t>: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1. Заболевания </w:t>
      </w:r>
      <w:r w:rsidR="00A72478">
        <w:rPr>
          <w:rFonts w:ascii="Times New Roman" w:hAnsi="Times New Roman" w:cs="Times New Roman"/>
          <w:sz w:val="28"/>
          <w:szCs w:val="28"/>
        </w:rPr>
        <w:t>сердечнососудистой системы</w:t>
      </w:r>
      <w:r w:rsidRPr="003466A4">
        <w:rPr>
          <w:rFonts w:ascii="Times New Roman" w:hAnsi="Times New Roman" w:cs="Times New Roman"/>
          <w:sz w:val="28"/>
          <w:szCs w:val="28"/>
        </w:rPr>
        <w:t xml:space="preserve"> — </w:t>
      </w:r>
      <w:r w:rsidR="0032641C" w:rsidRPr="003466A4">
        <w:rPr>
          <w:rFonts w:ascii="Times New Roman" w:hAnsi="Times New Roman" w:cs="Times New Roman"/>
          <w:sz w:val="28"/>
          <w:szCs w:val="28"/>
        </w:rPr>
        <w:t xml:space="preserve">285 </w:t>
      </w:r>
      <w:r w:rsidR="003466A4">
        <w:rPr>
          <w:rFonts w:ascii="Times New Roman" w:hAnsi="Times New Roman" w:cs="Times New Roman"/>
          <w:sz w:val="28"/>
          <w:szCs w:val="28"/>
        </w:rPr>
        <w:t>случаев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2. </w:t>
      </w:r>
      <w:r w:rsidR="00A72478">
        <w:rPr>
          <w:rFonts w:ascii="Times New Roman" w:hAnsi="Times New Roman" w:cs="Times New Roman"/>
          <w:sz w:val="28"/>
          <w:szCs w:val="28"/>
        </w:rPr>
        <w:t>Сахарный диабет</w:t>
      </w:r>
      <w:r w:rsidRPr="003466A4">
        <w:rPr>
          <w:rFonts w:ascii="Times New Roman" w:hAnsi="Times New Roman" w:cs="Times New Roman"/>
          <w:sz w:val="28"/>
          <w:szCs w:val="28"/>
        </w:rPr>
        <w:t xml:space="preserve"> — </w:t>
      </w:r>
      <w:r w:rsidR="0032641C" w:rsidRPr="003466A4">
        <w:rPr>
          <w:rFonts w:ascii="Times New Roman" w:hAnsi="Times New Roman" w:cs="Times New Roman"/>
          <w:sz w:val="28"/>
          <w:szCs w:val="28"/>
        </w:rPr>
        <w:t xml:space="preserve">26 </w:t>
      </w:r>
      <w:r w:rsidR="004D546C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>.</w:t>
      </w:r>
    </w:p>
    <w:p w:rsid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3. Онкологические заболевания —  </w:t>
      </w:r>
      <w:r w:rsidR="009A0F52">
        <w:rPr>
          <w:rFonts w:ascii="Times New Roman" w:hAnsi="Times New Roman" w:cs="Times New Roman"/>
          <w:sz w:val="28"/>
          <w:szCs w:val="28"/>
        </w:rPr>
        <w:t xml:space="preserve">8 </w:t>
      </w:r>
      <w:r w:rsidR="004D546C">
        <w:rPr>
          <w:rFonts w:ascii="Times New Roman" w:hAnsi="Times New Roman" w:cs="Times New Roman"/>
          <w:sz w:val="28"/>
          <w:szCs w:val="28"/>
        </w:rPr>
        <w:t>человек.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6C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4. Заболевания органов дыхания -  </w:t>
      </w:r>
      <w:r w:rsidR="009A0F52">
        <w:rPr>
          <w:rFonts w:ascii="Times New Roman" w:hAnsi="Times New Roman" w:cs="Times New Roman"/>
          <w:sz w:val="28"/>
          <w:szCs w:val="28"/>
        </w:rPr>
        <w:t xml:space="preserve">7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656F8B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5. </w:t>
      </w:r>
      <w:r w:rsidR="00A72478" w:rsidRPr="003466A4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A72478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  <w:r w:rsidRPr="003466A4">
        <w:rPr>
          <w:rFonts w:ascii="Times New Roman" w:hAnsi="Times New Roman" w:cs="Times New Roman"/>
          <w:sz w:val="28"/>
          <w:szCs w:val="28"/>
        </w:rPr>
        <w:t xml:space="preserve">- </w:t>
      </w:r>
      <w:r w:rsidR="009A0F52">
        <w:rPr>
          <w:rFonts w:ascii="Times New Roman" w:hAnsi="Times New Roman" w:cs="Times New Roman"/>
          <w:sz w:val="28"/>
          <w:szCs w:val="28"/>
        </w:rPr>
        <w:t xml:space="preserve">32 </w:t>
      </w:r>
      <w:r w:rsidRPr="003466A4">
        <w:rPr>
          <w:rFonts w:ascii="Times New Roman" w:hAnsi="Times New Roman" w:cs="Times New Roman"/>
          <w:sz w:val="28"/>
          <w:szCs w:val="28"/>
        </w:rPr>
        <w:t>человек</w:t>
      </w:r>
      <w:r w:rsidR="004D546C">
        <w:rPr>
          <w:rFonts w:ascii="Times New Roman" w:hAnsi="Times New Roman" w:cs="Times New Roman"/>
          <w:sz w:val="28"/>
          <w:szCs w:val="28"/>
        </w:rPr>
        <w:t>а</w:t>
      </w:r>
    </w:p>
    <w:sectPr w:rsidR="00656F8B" w:rsidRPr="003466A4" w:rsidSect="0014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6688"/>
    <w:rsid w:val="00142D56"/>
    <w:rsid w:val="0020442D"/>
    <w:rsid w:val="0032641C"/>
    <w:rsid w:val="003466A4"/>
    <w:rsid w:val="0047161C"/>
    <w:rsid w:val="004D546C"/>
    <w:rsid w:val="00610919"/>
    <w:rsid w:val="00656F8B"/>
    <w:rsid w:val="00790657"/>
    <w:rsid w:val="009A0F52"/>
    <w:rsid w:val="00A72478"/>
    <w:rsid w:val="00B16688"/>
    <w:rsid w:val="00C1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9</cp:revision>
  <dcterms:created xsi:type="dcterms:W3CDTF">2024-09-04T05:45:00Z</dcterms:created>
  <dcterms:modified xsi:type="dcterms:W3CDTF">2024-09-05T06:04:00Z</dcterms:modified>
</cp:coreProperties>
</file>